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52C3" w14:textId="6D04C9AF" w:rsidR="002E0B3E" w:rsidRDefault="002E0B3E" w:rsidP="002E0B3E">
      <w:pPr>
        <w:rPr>
          <w:rFonts w:eastAsia="Times New Roman"/>
          <w:b/>
          <w:bCs/>
          <w:color w:val="050505"/>
          <w:u w:val="single"/>
        </w:rPr>
      </w:pPr>
      <w:r>
        <w:rPr>
          <w:rFonts w:eastAsia="Times New Roman"/>
          <w:b/>
          <w:bCs/>
          <w:color w:val="050505"/>
          <w:u w:val="single"/>
        </w:rPr>
        <w:t>Message From Corporal Sunny Allen of New Castle County Police Dept:</w:t>
      </w:r>
    </w:p>
    <w:p w14:paraId="6BBA32A3" w14:textId="61357EFD" w:rsidR="002E0B3E" w:rsidRDefault="002E0B3E" w:rsidP="002E0B3E">
      <w:pPr>
        <w:rPr>
          <w:rFonts w:eastAsia="Times New Roman"/>
          <w:b/>
          <w:bCs/>
          <w:color w:val="050505"/>
          <w:u w:val="single"/>
        </w:rPr>
      </w:pPr>
    </w:p>
    <w:p w14:paraId="5C559FC7" w14:textId="77777777" w:rsidR="002E0B3E" w:rsidRDefault="002E0B3E" w:rsidP="002E0B3E">
      <w:pPr>
        <w:rPr>
          <w:rFonts w:eastAsia="Times New Roman"/>
        </w:rPr>
      </w:pPr>
    </w:p>
    <w:p w14:paraId="26CE107B" w14:textId="77777777" w:rsidR="002E0B3E" w:rsidRDefault="002E0B3E" w:rsidP="002E0B3E">
      <w:pPr>
        <w:rPr>
          <w:rFonts w:eastAsia="Times New Roman"/>
          <w:color w:val="050505"/>
        </w:rPr>
      </w:pPr>
      <w:r>
        <w:rPr>
          <w:rFonts w:eastAsia="Times New Roman"/>
          <w:color w:val="050505"/>
        </w:rPr>
        <w:t>There is a rising crime trend in Delaware and across the country involving residential burglaries of Asian business owners. Suspects working in groups are conducting surveillance on Asian-owned businesses to pick up on patterns and schedules.</w:t>
      </w:r>
    </w:p>
    <w:p w14:paraId="214D5AEF" w14:textId="77777777" w:rsidR="002E0B3E" w:rsidRDefault="002E0B3E" w:rsidP="002E0B3E">
      <w:pPr>
        <w:rPr>
          <w:rFonts w:eastAsia="Times New Roman"/>
          <w:color w:val="050505"/>
        </w:rPr>
      </w:pPr>
    </w:p>
    <w:p w14:paraId="1AAE2969" w14:textId="77777777" w:rsidR="002E0B3E" w:rsidRDefault="002E0B3E" w:rsidP="002E0B3E">
      <w:pPr>
        <w:rPr>
          <w:rFonts w:eastAsia="Times New Roman"/>
          <w:color w:val="050505"/>
        </w:rPr>
      </w:pPr>
      <w:r>
        <w:rPr>
          <w:rFonts w:eastAsia="Times New Roman"/>
          <w:color w:val="050505"/>
        </w:rPr>
        <w:t xml:space="preserve"> It is common for the suspects to enter the business or watch the outside from the parking lot to determine when the victim(s) is not home. Suspects will also follow victims from their businesses to identify their homes and vehicles. In most cases, the suspects may be from out of state or from a different country.</w:t>
      </w:r>
    </w:p>
    <w:p w14:paraId="4A804EBC" w14:textId="77777777" w:rsidR="002E0B3E" w:rsidRDefault="002E0B3E" w:rsidP="002E0B3E">
      <w:pPr>
        <w:rPr>
          <w:rFonts w:eastAsia="Times New Roman"/>
          <w:color w:val="050505"/>
        </w:rPr>
      </w:pPr>
    </w:p>
    <w:p w14:paraId="7E91D868" w14:textId="37596B33" w:rsidR="002E0B3E" w:rsidRDefault="002E0B3E" w:rsidP="002E0B3E">
      <w:pPr>
        <w:rPr>
          <w:rFonts w:eastAsia="Times New Roman"/>
        </w:rPr>
      </w:pPr>
      <w:r>
        <w:rPr>
          <w:rFonts w:eastAsia="Times New Roman"/>
          <w:color w:val="050505"/>
        </w:rPr>
        <w:t>Suspects will also move from state to state conducting burglaries. Unfortunately, victims are sometimes selected, in part, due to stereotypes that business owners have items of high value in their homes. </w:t>
      </w:r>
    </w:p>
    <w:p w14:paraId="3C27F841" w14:textId="7C724264" w:rsidR="002E0B3E" w:rsidRDefault="002E0B3E" w:rsidP="002E0B3E">
      <w:pPr>
        <w:rPr>
          <w:rFonts w:eastAsia="Times New Roman"/>
          <w:color w:val="242424"/>
        </w:rPr>
      </w:pPr>
      <w:r>
        <w:rPr>
          <w:rFonts w:eastAsia="Times New Roman"/>
          <w:color w:val="050505"/>
        </w:rPr>
        <w:t>The New Castle County Division of Police is sharing several tips to prevent these incidents from occurring:</w:t>
      </w:r>
      <w:r>
        <w:rPr>
          <w:rFonts w:eastAsia="Times New Roman"/>
          <w:color w:val="242424"/>
        </w:rPr>
        <w:t> Some of them may not apply to the current trend but are still good habits for people to follow.</w:t>
      </w:r>
    </w:p>
    <w:p w14:paraId="4669DF61" w14:textId="77777777" w:rsidR="002E0B3E" w:rsidRDefault="002E0B3E" w:rsidP="002E0B3E">
      <w:pPr>
        <w:rPr>
          <w:rFonts w:ascii="Segoe UI Historic" w:eastAsia="Times New Roman" w:hAnsi="Segoe UI Historic" w:cs="Segoe UI Historic"/>
          <w:color w:val="050505"/>
          <w:sz w:val="23"/>
          <w:szCs w:val="23"/>
        </w:rPr>
      </w:pPr>
    </w:p>
    <w:p w14:paraId="646BB3CC" w14:textId="77777777" w:rsidR="002E0B3E" w:rsidRDefault="002E0B3E" w:rsidP="002E0B3E">
      <w:pPr>
        <w:numPr>
          <w:ilvl w:val="0"/>
          <w:numId w:val="1"/>
        </w:numPr>
        <w:rPr>
          <w:rFonts w:ascii="Calibri" w:eastAsia="Times New Roman" w:hAnsi="Calibri" w:cs="Calibri"/>
          <w:color w:val="242424"/>
        </w:rPr>
      </w:pPr>
      <w:r>
        <w:rPr>
          <w:rFonts w:eastAsia="Times New Roman"/>
          <w:color w:val="242424"/>
        </w:rPr>
        <w:t>Be mindful of your surroundings when coming or going from your residence or place of work.</w:t>
      </w:r>
    </w:p>
    <w:p w14:paraId="12DD7F51" w14:textId="77777777" w:rsidR="002E0B3E" w:rsidRDefault="002E0B3E" w:rsidP="002E0B3E">
      <w:pPr>
        <w:numPr>
          <w:ilvl w:val="0"/>
          <w:numId w:val="1"/>
        </w:numPr>
        <w:rPr>
          <w:rFonts w:eastAsia="Times New Roman"/>
          <w:color w:val="242424"/>
        </w:rPr>
      </w:pPr>
      <w:r>
        <w:rPr>
          <w:rFonts w:eastAsia="Times New Roman"/>
          <w:color w:val="242424"/>
        </w:rPr>
        <w:t>Look for anyone that may be sitting in a vehicle when leaving places and watch to see if they leave when you leave.</w:t>
      </w:r>
    </w:p>
    <w:p w14:paraId="5669F09C" w14:textId="77777777" w:rsidR="002E0B3E" w:rsidRDefault="002E0B3E" w:rsidP="002E0B3E">
      <w:pPr>
        <w:numPr>
          <w:ilvl w:val="0"/>
          <w:numId w:val="1"/>
        </w:numPr>
        <w:rPr>
          <w:rFonts w:eastAsia="Times New Roman"/>
          <w:color w:val="242424"/>
        </w:rPr>
      </w:pPr>
      <w:r>
        <w:rPr>
          <w:rFonts w:eastAsia="Times New Roman"/>
          <w:color w:val="242424"/>
        </w:rPr>
        <w:t>Make a note of the color, make, model of the vehicle. Write down the tag number or take a picture of the vehicle if possible and safe to do so.</w:t>
      </w:r>
    </w:p>
    <w:p w14:paraId="394074A0" w14:textId="77777777" w:rsidR="002E0B3E" w:rsidRDefault="002E0B3E" w:rsidP="002E0B3E">
      <w:pPr>
        <w:numPr>
          <w:ilvl w:val="0"/>
          <w:numId w:val="1"/>
        </w:numPr>
        <w:rPr>
          <w:rFonts w:eastAsia="Times New Roman"/>
          <w:color w:val="242424"/>
        </w:rPr>
      </w:pPr>
      <w:r>
        <w:rPr>
          <w:rFonts w:eastAsia="Times New Roman"/>
          <w:color w:val="242424"/>
        </w:rPr>
        <w:t>Do not drive the same route home every day. Change the routes often.</w:t>
      </w:r>
    </w:p>
    <w:p w14:paraId="78C703CD" w14:textId="77777777" w:rsidR="002E0B3E" w:rsidRDefault="002E0B3E" w:rsidP="002E0B3E">
      <w:pPr>
        <w:numPr>
          <w:ilvl w:val="0"/>
          <w:numId w:val="1"/>
        </w:numPr>
        <w:rPr>
          <w:rFonts w:eastAsia="Times New Roman"/>
          <w:color w:val="242424"/>
        </w:rPr>
      </w:pPr>
      <w:r>
        <w:rPr>
          <w:rFonts w:eastAsia="Times New Roman"/>
          <w:color w:val="242424"/>
        </w:rPr>
        <w:t>Establish a friendly relationship with your neighbors. Good communication between neighbors can keep everyone vigilant for suspicious activity.</w:t>
      </w:r>
    </w:p>
    <w:p w14:paraId="05E9BBF9" w14:textId="77777777" w:rsidR="002E0B3E" w:rsidRDefault="002E0B3E" w:rsidP="002E0B3E">
      <w:pPr>
        <w:numPr>
          <w:ilvl w:val="0"/>
          <w:numId w:val="1"/>
        </w:numPr>
        <w:rPr>
          <w:rFonts w:eastAsia="Times New Roman"/>
          <w:color w:val="242424"/>
        </w:rPr>
      </w:pPr>
      <w:r>
        <w:rPr>
          <w:rFonts w:eastAsia="Times New Roman"/>
          <w:color w:val="242424"/>
        </w:rPr>
        <w:t xml:space="preserve">Make sure </w:t>
      </w:r>
      <w:proofErr w:type="gramStart"/>
      <w:r>
        <w:rPr>
          <w:rFonts w:eastAsia="Times New Roman"/>
          <w:color w:val="242424"/>
        </w:rPr>
        <w:t>all of</w:t>
      </w:r>
      <w:proofErr w:type="gramEnd"/>
      <w:r>
        <w:rPr>
          <w:rFonts w:eastAsia="Times New Roman"/>
          <w:color w:val="242424"/>
        </w:rPr>
        <w:t xml:space="preserve"> your doors and windows are locked.</w:t>
      </w:r>
    </w:p>
    <w:p w14:paraId="72DCF388" w14:textId="77777777" w:rsidR="002E0B3E" w:rsidRDefault="002E0B3E" w:rsidP="002E0B3E">
      <w:pPr>
        <w:numPr>
          <w:ilvl w:val="0"/>
          <w:numId w:val="1"/>
        </w:numPr>
        <w:rPr>
          <w:rFonts w:eastAsia="Times New Roman"/>
          <w:color w:val="242424"/>
        </w:rPr>
      </w:pPr>
      <w:r>
        <w:rPr>
          <w:rFonts w:eastAsia="Times New Roman"/>
          <w:color w:val="242424"/>
        </w:rPr>
        <w:t>Get an Alarm system that is monitored. Do not disregard the alarm when you get the notification unless you're certain it was an accidental activation. The faster the police can be notified and can get there, the better.</w:t>
      </w:r>
    </w:p>
    <w:p w14:paraId="21778B77" w14:textId="77777777" w:rsidR="002E0B3E" w:rsidRDefault="002E0B3E" w:rsidP="002E0B3E">
      <w:pPr>
        <w:numPr>
          <w:ilvl w:val="0"/>
          <w:numId w:val="1"/>
        </w:numPr>
        <w:rPr>
          <w:rFonts w:eastAsia="Times New Roman"/>
          <w:color w:val="242424"/>
        </w:rPr>
      </w:pPr>
      <w:r>
        <w:rPr>
          <w:rFonts w:eastAsia="Times New Roman"/>
          <w:color w:val="242424"/>
        </w:rPr>
        <w:t>Get a quality video surveillance system with good night vision. Video coverage around the entire exterior of the residence and hidden (or not as noticeable) interior cameras are preferable.</w:t>
      </w:r>
    </w:p>
    <w:p w14:paraId="022E0CCE" w14:textId="77777777" w:rsidR="002E0B3E" w:rsidRDefault="002E0B3E" w:rsidP="002E0B3E">
      <w:pPr>
        <w:numPr>
          <w:ilvl w:val="0"/>
          <w:numId w:val="1"/>
        </w:numPr>
        <w:rPr>
          <w:rFonts w:eastAsia="Times New Roman"/>
          <w:color w:val="242424"/>
        </w:rPr>
      </w:pPr>
      <w:r>
        <w:rPr>
          <w:rFonts w:eastAsia="Times New Roman"/>
          <w:color w:val="242424"/>
        </w:rPr>
        <w:t>If the cameras are motion activated, do not set the sensitivity so low that it does not pick anything up. While it is sometimes a pain to get alerted to every car that drives down the street, these videos can be extremely useful in identifying suspect vehicles and/or suspects walking down the street. A lot of systems have an option to silence the notifications without changing the sensitivity.</w:t>
      </w:r>
    </w:p>
    <w:p w14:paraId="3BADF3A2" w14:textId="77777777" w:rsidR="002E0B3E" w:rsidRDefault="002E0B3E" w:rsidP="002E0B3E">
      <w:pPr>
        <w:numPr>
          <w:ilvl w:val="0"/>
          <w:numId w:val="1"/>
        </w:numPr>
        <w:rPr>
          <w:rFonts w:eastAsia="Times New Roman"/>
          <w:color w:val="242424"/>
        </w:rPr>
      </w:pPr>
      <w:r>
        <w:rPr>
          <w:rFonts w:eastAsia="Times New Roman"/>
          <w:color w:val="242424"/>
        </w:rPr>
        <w:t>Do not keep large amounts of cash or jewelry in the residence. If either one of these is necessary, invest in an extremely durable and heavy safe that is bolted or affixed to the structure of the house somehow. Also, hide the safe in a place in the house that would not be easily found. In most cases, the suspects are going directly to the bedrooms. These locations are too common so keep the safe in a place that would not be a normal place.</w:t>
      </w:r>
    </w:p>
    <w:p w14:paraId="1B685B8F" w14:textId="77777777" w:rsidR="002E0B3E" w:rsidRDefault="002E0B3E" w:rsidP="002E0B3E">
      <w:pPr>
        <w:numPr>
          <w:ilvl w:val="0"/>
          <w:numId w:val="1"/>
        </w:numPr>
        <w:rPr>
          <w:rFonts w:eastAsia="Times New Roman"/>
          <w:color w:val="242424"/>
        </w:rPr>
      </w:pPr>
      <w:r>
        <w:rPr>
          <w:rFonts w:eastAsia="Times New Roman"/>
          <w:color w:val="242424"/>
        </w:rPr>
        <w:t xml:space="preserve">Shatterproof film coverings on glass doors and windows can prevent easy access into a home. Suspects can eventually still get through however it takes a lot more effort and suspects </w:t>
      </w:r>
      <w:proofErr w:type="gramStart"/>
      <w:r>
        <w:rPr>
          <w:rFonts w:eastAsia="Times New Roman"/>
          <w:color w:val="242424"/>
        </w:rPr>
        <w:t>have to</w:t>
      </w:r>
      <w:proofErr w:type="gramEnd"/>
      <w:r>
        <w:rPr>
          <w:rFonts w:eastAsia="Times New Roman"/>
          <w:color w:val="242424"/>
        </w:rPr>
        <w:t xml:space="preserve"> make a lot more noise in order to do it thus drawing more attention from surrounding neighbors.</w:t>
      </w:r>
    </w:p>
    <w:p w14:paraId="0D8D2EEE" w14:textId="77777777" w:rsidR="002E0B3E" w:rsidRDefault="002E0B3E" w:rsidP="002E0B3E">
      <w:pPr>
        <w:numPr>
          <w:ilvl w:val="0"/>
          <w:numId w:val="1"/>
        </w:numPr>
        <w:rPr>
          <w:rFonts w:eastAsia="Times New Roman"/>
          <w:color w:val="242424"/>
        </w:rPr>
      </w:pPr>
      <w:r>
        <w:rPr>
          <w:rFonts w:eastAsia="Times New Roman"/>
          <w:color w:val="242424"/>
        </w:rPr>
        <w:t xml:space="preserve">Get a big dog. A little dog is not going to be a good </w:t>
      </w:r>
      <w:proofErr w:type="gramStart"/>
      <w:r>
        <w:rPr>
          <w:rFonts w:eastAsia="Times New Roman"/>
          <w:color w:val="242424"/>
        </w:rPr>
        <w:t>deterrent</w:t>
      </w:r>
      <w:proofErr w:type="gramEnd"/>
      <w:r>
        <w:rPr>
          <w:rFonts w:eastAsia="Times New Roman"/>
          <w:color w:val="242424"/>
        </w:rPr>
        <w:t xml:space="preserve"> but we have not currently handled any burglaries during this type of crime trend where a big dog was present.</w:t>
      </w:r>
    </w:p>
    <w:p w14:paraId="7C4E19DA" w14:textId="77777777" w:rsidR="002E0B3E" w:rsidRDefault="002E0B3E" w:rsidP="002E0B3E">
      <w:pPr>
        <w:numPr>
          <w:ilvl w:val="0"/>
          <w:numId w:val="1"/>
        </w:numPr>
        <w:rPr>
          <w:rFonts w:eastAsia="Times New Roman"/>
          <w:color w:val="242424"/>
        </w:rPr>
      </w:pPr>
      <w:r>
        <w:rPr>
          <w:rFonts w:eastAsia="Times New Roman"/>
          <w:color w:val="242424"/>
        </w:rPr>
        <w:lastRenderedPageBreak/>
        <w:t xml:space="preserve">Never hesitate to call 911 to report any suspicious subjects or vehicles. Trust your gut. If something seems out of place or not right, it usually is not. Write it down if you </w:t>
      </w:r>
      <w:proofErr w:type="gramStart"/>
      <w:r>
        <w:rPr>
          <w:rFonts w:eastAsia="Times New Roman"/>
          <w:color w:val="242424"/>
        </w:rPr>
        <w:t>have to</w:t>
      </w:r>
      <w:proofErr w:type="gramEnd"/>
      <w:r>
        <w:rPr>
          <w:rFonts w:eastAsia="Times New Roman"/>
          <w:color w:val="242424"/>
        </w:rPr>
        <w:t xml:space="preserve"> but try to get a good description of the person (gender, race, clothing, direction of travel, unusual characteristics, actions) or vehicle (color, make, model, anything specific to that vehicle like tint, rims, bumper stickers, damage). Remember to get the date and time you saw the person/vehicle and the last location they were seen.</w:t>
      </w:r>
    </w:p>
    <w:p w14:paraId="4C63A7F0" w14:textId="77777777" w:rsidR="002E0B3E" w:rsidRDefault="002E0B3E"/>
    <w:sectPr w:rsidR="002E0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Historic">
    <w:panose1 w:val="020B0502040204020203"/>
    <w:charset w:val="00"/>
    <w:family w:val="swiss"/>
    <w:pitch w:val="variable"/>
    <w:sig w:usb0="800001EF" w:usb1="02000002" w:usb2="0060C08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B724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300105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3E"/>
    <w:rsid w:val="002E0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2A79"/>
  <w15:chartTrackingRefBased/>
  <w15:docId w15:val="{120B1490-D8E7-4260-BCAB-31B5970C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B3E"/>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2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 Chen</dc:creator>
  <cp:keywords/>
  <dc:description/>
  <cp:lastModifiedBy>Lon Chen</cp:lastModifiedBy>
  <cp:revision>1</cp:revision>
  <dcterms:created xsi:type="dcterms:W3CDTF">2023-01-15T01:41:00Z</dcterms:created>
  <dcterms:modified xsi:type="dcterms:W3CDTF">2023-01-15T01:47:00Z</dcterms:modified>
</cp:coreProperties>
</file>